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F9" w:rsidRPr="00393BD9" w:rsidRDefault="00451BF9" w:rsidP="00451B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 xml:space="preserve">АДМИНИСТРАЦИЯ </w:t>
      </w:r>
    </w:p>
    <w:p w:rsidR="00451BF9" w:rsidRPr="00393BD9" w:rsidRDefault="00451BF9" w:rsidP="00451BF9">
      <w:pPr>
        <w:jc w:val="center"/>
        <w:rPr>
          <w:rFonts w:ascii="Arial" w:hAnsi="Arial" w:cs="Arial"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 xml:space="preserve"> КУНЬЕВСКОГО  СЕЛЬСОВЕТА </w:t>
      </w:r>
    </w:p>
    <w:p w:rsidR="00451BF9" w:rsidRPr="00393BD9" w:rsidRDefault="00451BF9" w:rsidP="00451B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 xml:space="preserve">ГОРШЕЧЕСКОГО РАЙОНА КУРСКОЙ ОБЛАСТИ </w:t>
      </w:r>
    </w:p>
    <w:p w:rsidR="00451BF9" w:rsidRPr="00393BD9" w:rsidRDefault="00451BF9" w:rsidP="00451BF9">
      <w:pPr>
        <w:jc w:val="center"/>
        <w:rPr>
          <w:rFonts w:ascii="Arial" w:hAnsi="Arial" w:cs="Arial"/>
          <w:sz w:val="28"/>
          <w:szCs w:val="28"/>
        </w:rPr>
      </w:pPr>
    </w:p>
    <w:p w:rsidR="00451BF9" w:rsidRDefault="00451BF9" w:rsidP="00451BF9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393BD9">
        <w:rPr>
          <w:rFonts w:ascii="Arial" w:hAnsi="Arial" w:cs="Arial"/>
          <w:b/>
          <w:bCs/>
          <w:sz w:val="28"/>
          <w:szCs w:val="28"/>
        </w:rPr>
        <w:t>П</w:t>
      </w:r>
      <w:proofErr w:type="gramEnd"/>
      <w:r w:rsidRPr="00393BD9">
        <w:rPr>
          <w:rFonts w:ascii="Arial" w:hAnsi="Arial" w:cs="Arial"/>
          <w:b/>
          <w:bCs/>
          <w:sz w:val="28"/>
          <w:szCs w:val="28"/>
        </w:rPr>
        <w:t xml:space="preserve"> О С Т А Н О В Л Е Н И Е</w:t>
      </w:r>
    </w:p>
    <w:p w:rsidR="00451BF9" w:rsidRPr="00393BD9" w:rsidRDefault="00451BF9" w:rsidP="00451BF9">
      <w:pPr>
        <w:jc w:val="center"/>
        <w:rPr>
          <w:rFonts w:ascii="Arial" w:hAnsi="Arial" w:cs="Arial"/>
          <w:sz w:val="28"/>
          <w:szCs w:val="28"/>
        </w:rPr>
      </w:pPr>
    </w:p>
    <w:p w:rsidR="00451BF9" w:rsidRPr="00393BD9" w:rsidRDefault="00451BF9" w:rsidP="00451BF9">
      <w:pPr>
        <w:jc w:val="center"/>
        <w:rPr>
          <w:rFonts w:ascii="Arial" w:hAnsi="Arial" w:cs="Arial"/>
          <w:sz w:val="28"/>
          <w:szCs w:val="28"/>
        </w:rPr>
      </w:pPr>
      <w:r w:rsidRPr="00393BD9">
        <w:rPr>
          <w:rFonts w:ascii="Arial" w:hAnsi="Arial" w:cs="Arial"/>
          <w:b/>
          <w:bCs/>
          <w:sz w:val="28"/>
          <w:szCs w:val="28"/>
        </w:rPr>
        <w:t>от 08 ноября 2023 года № 9</w:t>
      </w:r>
      <w:r>
        <w:rPr>
          <w:rFonts w:ascii="Arial" w:hAnsi="Arial" w:cs="Arial"/>
          <w:b/>
          <w:bCs/>
          <w:sz w:val="28"/>
          <w:szCs w:val="28"/>
        </w:rPr>
        <w:t>8</w:t>
      </w:r>
      <w:r w:rsidRPr="00393BD9">
        <w:rPr>
          <w:rFonts w:ascii="Arial" w:hAnsi="Arial" w:cs="Arial"/>
          <w:b/>
          <w:bCs/>
          <w:sz w:val="28"/>
          <w:szCs w:val="28"/>
        </w:rPr>
        <w:t xml:space="preserve">      </w:t>
      </w:r>
    </w:p>
    <w:p w:rsidR="00451BF9" w:rsidRDefault="00451BF9" w:rsidP="00451B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  назначении должностного лица, ответственного за качество  предоставления  муниципальных услуг, оказываемых в Администрации Куньевского сельсовета </w:t>
      </w:r>
    </w:p>
    <w:p w:rsidR="00451BF9" w:rsidRPr="00393BD9" w:rsidRDefault="00451BF9" w:rsidP="00451BF9">
      <w:pPr>
        <w:jc w:val="both"/>
        <w:rPr>
          <w:rFonts w:ascii="Arial" w:hAnsi="Arial" w:cs="Arial"/>
          <w:sz w:val="28"/>
          <w:szCs w:val="28"/>
        </w:rPr>
      </w:pPr>
    </w:p>
    <w:p w:rsidR="00451BF9" w:rsidRPr="00393BD9" w:rsidRDefault="00451BF9" w:rsidP="00451BF9">
      <w:pPr>
        <w:tabs>
          <w:tab w:val="left" w:pos="9355"/>
        </w:tabs>
        <w:ind w:left="567" w:right="-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451BF9" w:rsidRPr="00393BD9" w:rsidRDefault="00451BF9" w:rsidP="00451BF9">
      <w:pPr>
        <w:tabs>
          <w:tab w:val="left" w:pos="9355"/>
        </w:tabs>
        <w:ind w:left="567" w:right="-1"/>
        <w:jc w:val="center"/>
        <w:rPr>
          <w:rFonts w:ascii="Arial" w:hAnsi="Arial" w:cs="Arial"/>
          <w:sz w:val="28"/>
          <w:szCs w:val="28"/>
        </w:rPr>
      </w:pPr>
    </w:p>
    <w:p w:rsidR="00451BF9" w:rsidRPr="00393BD9" w:rsidRDefault="00451BF9" w:rsidP="00451BF9">
      <w:pPr>
        <w:tabs>
          <w:tab w:val="left" w:pos="9355"/>
        </w:tabs>
        <w:ind w:left="567" w:right="-1"/>
        <w:jc w:val="center"/>
        <w:rPr>
          <w:rFonts w:ascii="Arial" w:hAnsi="Arial" w:cs="Arial"/>
          <w:sz w:val="24"/>
          <w:szCs w:val="24"/>
        </w:rPr>
      </w:pPr>
    </w:p>
    <w:p w:rsidR="00451BF9" w:rsidRPr="00393BD9" w:rsidRDefault="00451BF9" w:rsidP="00451BF9">
      <w:pPr>
        <w:tabs>
          <w:tab w:val="left" w:pos="9355"/>
        </w:tabs>
        <w:ind w:left="567" w:right="-1"/>
        <w:jc w:val="both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 xml:space="preserve">      В соответствии с постановлением Правительства Российской Федерации от 06.05.2023г. №719 «Об особенностях разработки и принятия административных регламентов предоставления государственных услуг в 2023 году и признании утратившими силу некоторых актов Правительства Российской Федерации» и постановлением Правительства Курской области от 30.10.2023г. №1125-пп  «Об особенностях разработки и принятия административных регламентов предоставления государственных услуг в 2023 году» Администрация Куньевского сельсовета Горшеченского района Курской области</w:t>
      </w:r>
    </w:p>
    <w:p w:rsidR="00451BF9" w:rsidRPr="00393BD9" w:rsidRDefault="00451BF9" w:rsidP="00451BF9">
      <w:pPr>
        <w:tabs>
          <w:tab w:val="left" w:pos="9355"/>
        </w:tabs>
        <w:ind w:left="567" w:right="-1"/>
        <w:jc w:val="both"/>
        <w:rPr>
          <w:rFonts w:ascii="Arial" w:hAnsi="Arial" w:cs="Arial"/>
          <w:sz w:val="24"/>
          <w:szCs w:val="24"/>
        </w:rPr>
      </w:pPr>
    </w:p>
    <w:p w:rsidR="00451BF9" w:rsidRPr="00393BD9" w:rsidRDefault="00451BF9" w:rsidP="00451BF9">
      <w:pPr>
        <w:tabs>
          <w:tab w:val="left" w:pos="9355"/>
        </w:tabs>
        <w:ind w:left="567" w:right="-1"/>
        <w:jc w:val="center"/>
        <w:rPr>
          <w:rFonts w:ascii="Arial" w:hAnsi="Arial" w:cs="Arial"/>
          <w:sz w:val="24"/>
          <w:szCs w:val="24"/>
        </w:rPr>
      </w:pPr>
      <w:r w:rsidRPr="00393BD9">
        <w:rPr>
          <w:rFonts w:ascii="Arial" w:hAnsi="Arial" w:cs="Arial"/>
          <w:sz w:val="24"/>
          <w:szCs w:val="24"/>
        </w:rPr>
        <w:t>ПОСТАНОВЛЯЕТ:</w:t>
      </w:r>
    </w:p>
    <w:p w:rsidR="00451BF9" w:rsidRDefault="00451BF9" w:rsidP="00451BF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:rsidR="00451BF9" w:rsidRDefault="00451BF9" w:rsidP="00451BF9">
      <w:pPr>
        <w:jc w:val="both"/>
        <w:rPr>
          <w:rFonts w:ascii="Arial" w:hAnsi="Arial" w:cs="Arial"/>
        </w:rPr>
      </w:pPr>
    </w:p>
    <w:p w:rsidR="00451BF9" w:rsidRDefault="00451BF9" w:rsidP="00451B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1. Назначить заместителя Главы Куньевского сельсовета Горшеченского района  Овсянникову Галину Яковлевну, </w:t>
      </w:r>
      <w:proofErr w:type="gramStart"/>
      <w:r>
        <w:rPr>
          <w:rFonts w:ascii="Arial" w:hAnsi="Arial" w:cs="Arial"/>
        </w:rPr>
        <w:t>ответственным</w:t>
      </w:r>
      <w:proofErr w:type="gramEnd"/>
      <w:r>
        <w:rPr>
          <w:rFonts w:ascii="Arial" w:hAnsi="Arial" w:cs="Arial"/>
        </w:rPr>
        <w:t xml:space="preserve">  за качество  предоставления  муниципальных  услуг, оказываемых  в администрации Куньевского сельсовета  Горшеченского района  Курской области.</w:t>
      </w:r>
    </w:p>
    <w:p w:rsidR="00451BF9" w:rsidRDefault="00451BF9" w:rsidP="00451BF9">
      <w:pPr>
        <w:jc w:val="both"/>
        <w:rPr>
          <w:rFonts w:ascii="Arial" w:hAnsi="Arial" w:cs="Arial"/>
        </w:rPr>
      </w:pPr>
    </w:p>
    <w:p w:rsidR="00451BF9" w:rsidRPr="00393BD9" w:rsidRDefault="00451BF9" w:rsidP="004F7E28">
      <w:pPr>
        <w:jc w:val="both"/>
        <w:rPr>
          <w:rFonts w:ascii="Arial" w:hAnsi="Arial" w:cs="Arial"/>
          <w:color w:val="383419"/>
          <w:sz w:val="24"/>
          <w:szCs w:val="24"/>
        </w:rPr>
      </w:pPr>
      <w:r>
        <w:rPr>
          <w:rFonts w:ascii="Arial" w:hAnsi="Arial" w:cs="Arial"/>
        </w:rPr>
        <w:tab/>
      </w:r>
    </w:p>
    <w:p w:rsidR="005B469C" w:rsidRDefault="005B469C" w:rsidP="00451B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412D" w:rsidRPr="0004412D" w:rsidRDefault="0004412D" w:rsidP="0004412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71"/>
        <w:gridCol w:w="1833"/>
        <w:gridCol w:w="1833"/>
        <w:gridCol w:w="4064"/>
        <w:gridCol w:w="1665"/>
        <w:gridCol w:w="1560"/>
        <w:gridCol w:w="1271"/>
        <w:gridCol w:w="1302"/>
        <w:gridCol w:w="487"/>
      </w:tblGrid>
      <w:tr w:rsidR="0004412D" w:rsidRPr="00451BF9" w:rsidTr="00451BF9">
        <w:tc>
          <w:tcPr>
            <w:tcW w:w="14786" w:type="dxa"/>
            <w:gridSpan w:val="9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r w:rsidRPr="00451BF9">
              <w:rPr>
                <w:rFonts w:ascii="Arial" w:hAnsi="Arial" w:cs="Arial"/>
                <w:b/>
              </w:rPr>
              <w:t>Должностные лица, ответственные за качество предоставления каждой услуги, предоставляемой органами местного самоуправления субъекта Российской Федерации</w:t>
            </w:r>
          </w:p>
        </w:tc>
      </w:tr>
      <w:tr w:rsidR="00451BF9" w:rsidRPr="00451BF9" w:rsidTr="004F7E28">
        <w:tc>
          <w:tcPr>
            <w:tcW w:w="771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r w:rsidRPr="00451BF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833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r w:rsidRPr="00451BF9">
              <w:rPr>
                <w:rFonts w:ascii="Arial" w:hAnsi="Arial" w:cs="Arial"/>
                <w:b/>
              </w:rPr>
              <w:t>Наименование</w:t>
            </w:r>
            <w:r w:rsidRPr="00451BF9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451BF9">
              <w:rPr>
                <w:rFonts w:ascii="Arial" w:hAnsi="Arial" w:cs="Arial"/>
                <w:b/>
                <w:lang w:val="en-US"/>
              </w:rPr>
              <w:t>субъекта</w:t>
            </w:r>
            <w:proofErr w:type="spellEnd"/>
            <w:r w:rsidRPr="00451BF9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451BF9">
              <w:rPr>
                <w:rFonts w:ascii="Arial" w:hAnsi="Arial" w:cs="Arial"/>
                <w:b/>
              </w:rPr>
              <w:t>Российской Федерации</w:t>
            </w:r>
          </w:p>
        </w:tc>
        <w:tc>
          <w:tcPr>
            <w:tcW w:w="1833" w:type="dxa"/>
          </w:tcPr>
          <w:p w:rsid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r w:rsidRPr="00451BF9">
              <w:rPr>
                <w:rFonts w:ascii="Arial" w:hAnsi="Arial" w:cs="Arial"/>
                <w:b/>
              </w:rPr>
              <w:t xml:space="preserve">Наименование </w:t>
            </w:r>
            <w:proofErr w:type="spellStart"/>
            <w:r w:rsidRPr="00451BF9">
              <w:rPr>
                <w:rFonts w:ascii="Arial" w:hAnsi="Arial" w:cs="Arial"/>
                <w:b/>
              </w:rPr>
              <w:t>муници</w:t>
            </w:r>
            <w:proofErr w:type="spellEnd"/>
            <w:r w:rsidR="00451BF9">
              <w:rPr>
                <w:rFonts w:ascii="Arial" w:hAnsi="Arial" w:cs="Arial"/>
                <w:b/>
              </w:rPr>
              <w:t>-</w:t>
            </w:r>
          </w:p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51BF9">
              <w:rPr>
                <w:rFonts w:ascii="Arial" w:hAnsi="Arial" w:cs="Arial"/>
                <w:b/>
              </w:rPr>
              <w:t>пального</w:t>
            </w:r>
            <w:proofErr w:type="spellEnd"/>
            <w:r w:rsidRPr="00451BF9">
              <w:rPr>
                <w:rFonts w:ascii="Arial" w:hAnsi="Arial" w:cs="Arial"/>
                <w:b/>
              </w:rPr>
              <w:t xml:space="preserve"> образования</w:t>
            </w:r>
          </w:p>
        </w:tc>
        <w:tc>
          <w:tcPr>
            <w:tcW w:w="4064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r w:rsidRPr="00451BF9">
              <w:rPr>
                <w:rFonts w:ascii="Arial" w:hAnsi="Arial" w:cs="Arial"/>
                <w:b/>
              </w:rPr>
              <w:t>Наименование</w:t>
            </w:r>
          </w:p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r w:rsidRPr="00451BF9">
              <w:rPr>
                <w:rFonts w:ascii="Arial" w:hAnsi="Arial" w:cs="Arial"/>
                <w:b/>
              </w:rPr>
              <w:t>услуги</w:t>
            </w:r>
          </w:p>
        </w:tc>
        <w:tc>
          <w:tcPr>
            <w:tcW w:w="1665" w:type="dxa"/>
          </w:tcPr>
          <w:p w:rsidR="00451BF9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51BF9">
              <w:rPr>
                <w:rFonts w:ascii="Arial" w:hAnsi="Arial" w:cs="Arial"/>
                <w:b/>
              </w:rPr>
              <w:t>Долж</w:t>
            </w:r>
            <w:proofErr w:type="spellEnd"/>
          </w:p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51BF9">
              <w:rPr>
                <w:rFonts w:ascii="Arial" w:hAnsi="Arial" w:cs="Arial"/>
                <w:b/>
              </w:rPr>
              <w:t>ность</w:t>
            </w:r>
            <w:proofErr w:type="spellEnd"/>
          </w:p>
        </w:tc>
        <w:tc>
          <w:tcPr>
            <w:tcW w:w="1560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r w:rsidRPr="00451BF9">
              <w:rPr>
                <w:rFonts w:ascii="Arial" w:hAnsi="Arial" w:cs="Arial"/>
                <w:b/>
              </w:rPr>
              <w:t>ФИО</w:t>
            </w:r>
          </w:p>
        </w:tc>
        <w:tc>
          <w:tcPr>
            <w:tcW w:w="1271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  <w:r w:rsidRPr="00451BF9">
              <w:rPr>
                <w:rFonts w:ascii="Arial" w:hAnsi="Arial" w:cs="Arial"/>
                <w:b/>
              </w:rPr>
              <w:t>Телефон</w:t>
            </w:r>
          </w:p>
        </w:tc>
        <w:tc>
          <w:tcPr>
            <w:tcW w:w="1302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51BF9">
              <w:rPr>
                <w:rFonts w:ascii="Arial" w:hAnsi="Arial" w:cs="Arial"/>
                <w:b/>
                <w:lang w:val="en-US"/>
              </w:rPr>
              <w:t>E-mail</w:t>
            </w:r>
          </w:p>
        </w:tc>
        <w:tc>
          <w:tcPr>
            <w:tcW w:w="487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51BF9" w:rsidRPr="00451BF9" w:rsidTr="004F7E28">
        <w:tc>
          <w:tcPr>
            <w:tcW w:w="771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</w:rPr>
            </w:pPr>
            <w:r w:rsidRPr="00451BF9">
              <w:rPr>
                <w:rFonts w:ascii="Arial" w:hAnsi="Arial" w:cs="Arial"/>
              </w:rPr>
              <w:t>1</w:t>
            </w:r>
          </w:p>
        </w:tc>
        <w:tc>
          <w:tcPr>
            <w:tcW w:w="1833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</w:rPr>
            </w:pPr>
            <w:r w:rsidRPr="00451BF9">
              <w:rPr>
                <w:rFonts w:ascii="Arial" w:hAnsi="Arial" w:cs="Arial"/>
              </w:rPr>
              <w:t>Курская область</w:t>
            </w:r>
          </w:p>
        </w:tc>
        <w:tc>
          <w:tcPr>
            <w:tcW w:w="1833" w:type="dxa"/>
          </w:tcPr>
          <w:p w:rsidR="00451BF9" w:rsidRDefault="0047410D" w:rsidP="00C15514">
            <w:pPr>
              <w:jc w:val="center"/>
              <w:rPr>
                <w:rFonts w:ascii="Arial" w:hAnsi="Arial" w:cs="Arial"/>
              </w:rPr>
            </w:pPr>
            <w:r w:rsidRPr="00451BF9">
              <w:rPr>
                <w:rFonts w:ascii="Arial" w:hAnsi="Arial" w:cs="Arial"/>
              </w:rPr>
              <w:t>МО</w:t>
            </w:r>
          </w:p>
          <w:p w:rsidR="0004412D" w:rsidRPr="00451BF9" w:rsidRDefault="0047410D" w:rsidP="00C15514">
            <w:pPr>
              <w:jc w:val="center"/>
              <w:rPr>
                <w:rFonts w:ascii="Arial" w:hAnsi="Arial" w:cs="Arial"/>
              </w:rPr>
            </w:pPr>
            <w:r w:rsidRPr="00451BF9">
              <w:rPr>
                <w:rFonts w:ascii="Arial" w:hAnsi="Arial" w:cs="Arial"/>
              </w:rPr>
              <w:t xml:space="preserve"> «</w:t>
            </w:r>
            <w:r w:rsidR="00451BF9">
              <w:rPr>
                <w:rFonts w:ascii="Arial" w:hAnsi="Arial" w:cs="Arial"/>
              </w:rPr>
              <w:t xml:space="preserve"> Куньевский сельсовет»</w:t>
            </w:r>
            <w:r w:rsidR="00451BF9" w:rsidRPr="00451BF9">
              <w:rPr>
                <w:rFonts w:ascii="Arial" w:hAnsi="Arial" w:cs="Arial"/>
              </w:rPr>
              <w:t xml:space="preserve"> Горшеченского района </w:t>
            </w:r>
          </w:p>
        </w:tc>
        <w:tc>
          <w:tcPr>
            <w:tcW w:w="4064" w:type="dxa"/>
          </w:tcPr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sz w:val="22"/>
                <w:szCs w:val="22"/>
              </w:rPr>
              <w:t xml:space="preserve">1.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Выдача несовершеннолетним лицам, достигшим 16 лет, разрешения на вступление в брак до достижения брачного возраста.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sz w:val="22"/>
                <w:szCs w:val="22"/>
              </w:rPr>
              <w:t xml:space="preserve">2.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sz w:val="22"/>
                <w:szCs w:val="22"/>
              </w:rPr>
              <w:t xml:space="preserve"> 3.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Присвоение адресов объектам адресации, изменение, аннулирование адресов.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sz w:val="22"/>
                <w:szCs w:val="22"/>
              </w:rPr>
              <w:t xml:space="preserve"> 4.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 xml:space="preserve">Предоставление в  безвозмездное пользование, аренду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lastRenderedPageBreak/>
              <w:t>имущества, находящегося в муниципальной собственности.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  <w:t xml:space="preserve">5.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Утверждение схемы расположения земельного участка на кадастровом плане территории</w:t>
            </w:r>
            <w:r w:rsidRPr="00451BF9"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  <w:t>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  <w:t xml:space="preserve">6.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      </w:r>
            <w:r w:rsidRPr="00451BF9"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  <w:t>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  <w:t xml:space="preserve">7.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  <w:r w:rsidRPr="00451BF9"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  <w:t>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  <w:t xml:space="preserve">8.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  <w:r w:rsidRPr="00451BF9"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  <w:t>.</w:t>
            </w:r>
          </w:p>
          <w:p w:rsidR="00451BF9" w:rsidRPr="00451BF9" w:rsidRDefault="00451BF9" w:rsidP="00451BF9">
            <w:pPr>
              <w:pStyle w:val="1"/>
              <w:jc w:val="both"/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  <w:t>9.</w:t>
            </w:r>
            <w:r w:rsidRPr="00451BF9">
              <w:rPr>
                <w:rStyle w:val="2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Предоставление земельных участков, находящихся в</w:t>
            </w:r>
            <w:r w:rsidRPr="00451BF9"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  <w:t xml:space="preserve">  муниципальной 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</w:t>
            </w:r>
            <w:r w:rsidRPr="00451BF9"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  <w:lastRenderedPageBreak/>
              <w:t>хозяйствам для осуществления крестьянским (фермерским) хозяйством его деятельности.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  <w:t xml:space="preserve">10.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Предварительное согласование предоставления земельного участка</w:t>
            </w:r>
            <w:r w:rsidRPr="00451BF9"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  <w:t>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  <w:t xml:space="preserve">11.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Предоставление порубочного билета и (или)  разрешения на пересадку деревьев и кустарников.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</w:pPr>
            <w:r w:rsidRPr="00451BF9"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  <w:t xml:space="preserve">12. </w:t>
            </w:r>
            <w:r w:rsidRPr="00451BF9">
              <w:rPr>
                <w:rStyle w:val="2"/>
                <w:rFonts w:ascii="Arial" w:eastAsia="Arial CYR" w:hAnsi="Arial" w:cs="Arial"/>
                <w:sz w:val="22"/>
                <w:szCs w:val="22"/>
              </w:rPr>
              <w:t>Назначение и выплата пенсии за выслугу лет лицам, замещавшим должности муниципальной службы в администрации органа местного самоуправления Курской области, и ежемесячной доплаты к пенсии выборным должностным лицам</w:t>
            </w:r>
            <w:r w:rsidRPr="00451BF9">
              <w:rPr>
                <w:rStyle w:val="2"/>
                <w:rFonts w:ascii="Arial" w:eastAsia="Arial CYR" w:hAnsi="Arial" w:cs="Arial"/>
                <w:color w:val="000000"/>
                <w:sz w:val="22"/>
                <w:szCs w:val="22"/>
              </w:rPr>
              <w:t xml:space="preserve">. </w:t>
            </w: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451BF9" w:rsidRPr="00451BF9" w:rsidRDefault="00451BF9" w:rsidP="00451BF9">
            <w:pPr>
              <w:pStyle w:val="1"/>
              <w:ind w:firstLine="540"/>
              <w:jc w:val="both"/>
              <w:rPr>
                <w:rStyle w:val="2"/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04412D" w:rsidRPr="00451BF9" w:rsidRDefault="0004412D" w:rsidP="00C155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451BF9" w:rsidRDefault="00451BF9" w:rsidP="00C15514">
            <w:pPr>
              <w:jc w:val="center"/>
              <w:rPr>
                <w:rFonts w:ascii="Arial" w:hAnsi="Arial" w:cs="Arial"/>
              </w:rPr>
            </w:pPr>
            <w:r w:rsidRPr="00451BF9">
              <w:rPr>
                <w:rFonts w:ascii="Arial" w:hAnsi="Arial" w:cs="Arial"/>
              </w:rPr>
              <w:lastRenderedPageBreak/>
              <w:t xml:space="preserve">зам главы </w:t>
            </w:r>
            <w:proofErr w:type="spellStart"/>
            <w:r w:rsidRPr="00451BF9">
              <w:rPr>
                <w:rFonts w:ascii="Arial" w:hAnsi="Arial" w:cs="Arial"/>
              </w:rPr>
              <w:t>админи</w:t>
            </w:r>
            <w:proofErr w:type="spellEnd"/>
          </w:p>
          <w:p w:rsidR="0004412D" w:rsidRPr="00451BF9" w:rsidRDefault="00451BF9" w:rsidP="00C15514">
            <w:pPr>
              <w:jc w:val="center"/>
              <w:rPr>
                <w:rFonts w:ascii="Arial" w:hAnsi="Arial" w:cs="Arial"/>
              </w:rPr>
            </w:pPr>
            <w:proofErr w:type="spellStart"/>
            <w:r w:rsidRPr="00451BF9">
              <w:rPr>
                <w:rFonts w:ascii="Arial" w:hAnsi="Arial" w:cs="Arial"/>
              </w:rPr>
              <w:t>страции</w:t>
            </w:r>
            <w:proofErr w:type="spellEnd"/>
          </w:p>
        </w:tc>
        <w:tc>
          <w:tcPr>
            <w:tcW w:w="1560" w:type="dxa"/>
          </w:tcPr>
          <w:p w:rsidR="0004412D" w:rsidRPr="00451BF9" w:rsidRDefault="00451BF9" w:rsidP="00C155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Овсянникова Г.Я.</w:t>
            </w:r>
          </w:p>
        </w:tc>
        <w:tc>
          <w:tcPr>
            <w:tcW w:w="1271" w:type="dxa"/>
          </w:tcPr>
          <w:p w:rsidR="0004412D" w:rsidRPr="00451BF9" w:rsidRDefault="00451BF9" w:rsidP="00C155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847133 3 3734</w:t>
            </w:r>
          </w:p>
        </w:tc>
        <w:tc>
          <w:tcPr>
            <w:tcW w:w="1302" w:type="dxa"/>
          </w:tcPr>
          <w:p w:rsidR="0004412D" w:rsidRDefault="00451BF9" w:rsidP="00451BF9">
            <w:pPr>
              <w:jc w:val="center"/>
              <w:rPr>
                <w:rStyle w:val="11"/>
                <w:rFonts w:ascii="Arial" w:eastAsia="Arial" w:hAnsi="Arial"/>
                <w:color w:val="000000"/>
              </w:rPr>
            </w:pPr>
            <w:hyperlink r:id="rId4" w:history="1">
              <w:r>
                <w:rPr>
                  <w:rStyle w:val="11"/>
                  <w:rFonts w:ascii="Arial" w:eastAsia="Arial" w:hAnsi="Arial"/>
                  <w:color w:val="000000"/>
                </w:rPr>
                <w:t>kynie.</w:t>
              </w:r>
              <w:r>
                <w:rPr>
                  <w:rStyle w:val="11"/>
                  <w:rFonts w:ascii="Arial" w:eastAsia="Arial" w:hAnsi="Arial"/>
                  <w:color w:val="000000"/>
                </w:rPr>
                <w:t>123</w:t>
              </w:r>
            </w:hyperlink>
          </w:p>
          <w:p w:rsidR="00451BF9" w:rsidRPr="00451BF9" w:rsidRDefault="00451BF9" w:rsidP="00451BF9">
            <w:pPr>
              <w:jc w:val="center"/>
              <w:rPr>
                <w:rFonts w:ascii="Arial" w:hAnsi="Arial" w:cs="Arial"/>
              </w:rPr>
            </w:pPr>
            <w:r w:rsidRPr="00451BF9">
              <w:rPr>
                <w:rStyle w:val="11"/>
                <w:rFonts w:eastAsia="Arial"/>
                <w:color w:val="000000"/>
              </w:rPr>
              <w:t>@</w:t>
            </w:r>
            <w:proofErr w:type="spellStart"/>
            <w:r w:rsidRPr="00451BF9">
              <w:rPr>
                <w:rStyle w:val="11"/>
                <w:rFonts w:eastAsia="Arial"/>
                <w:color w:val="000000"/>
              </w:rPr>
              <w:t>yandex.ru</w:t>
            </w:r>
            <w:proofErr w:type="spellEnd"/>
          </w:p>
        </w:tc>
        <w:tc>
          <w:tcPr>
            <w:tcW w:w="487" w:type="dxa"/>
          </w:tcPr>
          <w:p w:rsidR="0004412D" w:rsidRPr="00451BF9" w:rsidRDefault="0004412D" w:rsidP="00C1551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F7E28" w:rsidRDefault="004F7E28" w:rsidP="004F7E28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t xml:space="preserve">2.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4F7E28" w:rsidRDefault="004F7E28" w:rsidP="004F7E28">
      <w:pPr>
        <w:jc w:val="both"/>
        <w:rPr>
          <w:rFonts w:ascii="Arial" w:hAnsi="Arial" w:cs="Arial"/>
        </w:rPr>
      </w:pPr>
    </w:p>
    <w:p w:rsidR="004F7E28" w:rsidRPr="00393BD9" w:rsidRDefault="004F7E28" w:rsidP="004F7E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  <w:t xml:space="preserve"> </w:t>
      </w:r>
      <w:r w:rsidRPr="00393BD9">
        <w:rPr>
          <w:rFonts w:ascii="Arial" w:hAnsi="Arial" w:cs="Arial"/>
          <w:color w:val="383419"/>
          <w:sz w:val="24"/>
          <w:szCs w:val="24"/>
        </w:rPr>
        <w:t>И.О.Главы  Куньевского  сельсовета</w:t>
      </w:r>
      <w:r w:rsidRPr="00393BD9">
        <w:rPr>
          <w:rFonts w:ascii="Arial" w:hAnsi="Arial" w:cs="Arial"/>
          <w:color w:val="383419"/>
          <w:sz w:val="24"/>
          <w:szCs w:val="24"/>
        </w:rPr>
        <w:tab/>
      </w:r>
    </w:p>
    <w:p w:rsidR="004F7E28" w:rsidRPr="00393BD9" w:rsidRDefault="004F7E28" w:rsidP="004F7E28">
      <w:pPr>
        <w:shd w:val="clear" w:color="auto" w:fill="FFFFFF"/>
        <w:jc w:val="both"/>
        <w:rPr>
          <w:rFonts w:ascii="Arial" w:hAnsi="Arial" w:cs="Arial"/>
          <w:color w:val="383419"/>
          <w:sz w:val="24"/>
          <w:szCs w:val="24"/>
        </w:rPr>
      </w:pPr>
      <w:r w:rsidRPr="00393BD9">
        <w:rPr>
          <w:rFonts w:ascii="Arial" w:hAnsi="Arial" w:cs="Arial"/>
          <w:color w:val="383419"/>
          <w:sz w:val="24"/>
          <w:szCs w:val="24"/>
        </w:rPr>
        <w:t xml:space="preserve">Горшеченского района                 </w:t>
      </w:r>
      <w:r w:rsidRPr="00393BD9">
        <w:rPr>
          <w:rFonts w:ascii="Arial" w:hAnsi="Arial" w:cs="Arial"/>
          <w:color w:val="383419"/>
          <w:sz w:val="24"/>
          <w:szCs w:val="24"/>
        </w:rPr>
        <w:tab/>
      </w:r>
      <w:r w:rsidRPr="00393BD9">
        <w:rPr>
          <w:rFonts w:ascii="Arial" w:hAnsi="Arial" w:cs="Arial"/>
          <w:color w:val="383419"/>
          <w:sz w:val="24"/>
          <w:szCs w:val="24"/>
        </w:rPr>
        <w:tab/>
      </w:r>
      <w:r w:rsidRPr="00393BD9">
        <w:rPr>
          <w:rFonts w:ascii="Arial" w:hAnsi="Arial" w:cs="Arial"/>
          <w:color w:val="383419"/>
          <w:sz w:val="24"/>
          <w:szCs w:val="24"/>
        </w:rPr>
        <w:tab/>
      </w:r>
      <w:r w:rsidRPr="00393BD9">
        <w:rPr>
          <w:rFonts w:ascii="Arial" w:hAnsi="Arial" w:cs="Arial"/>
          <w:color w:val="383419"/>
          <w:sz w:val="24"/>
          <w:szCs w:val="24"/>
        </w:rPr>
        <w:tab/>
      </w:r>
      <w:r w:rsidRPr="00393BD9">
        <w:rPr>
          <w:rFonts w:ascii="Arial" w:hAnsi="Arial" w:cs="Arial"/>
          <w:color w:val="383419"/>
          <w:sz w:val="24"/>
          <w:szCs w:val="24"/>
        </w:rPr>
        <w:tab/>
        <w:t>Г.Я.Овсянникова</w:t>
      </w:r>
    </w:p>
    <w:p w:rsidR="0004412D" w:rsidRPr="00451BF9" w:rsidRDefault="0004412D">
      <w:pPr>
        <w:rPr>
          <w:rFonts w:ascii="Arial" w:hAnsi="Arial" w:cs="Arial"/>
        </w:rPr>
      </w:pPr>
    </w:p>
    <w:sectPr w:rsidR="0004412D" w:rsidRPr="00451BF9" w:rsidSect="00E668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273"/>
    <w:rsid w:val="0004412D"/>
    <w:rsid w:val="002A3550"/>
    <w:rsid w:val="002D4273"/>
    <w:rsid w:val="00451BF9"/>
    <w:rsid w:val="0047410D"/>
    <w:rsid w:val="004F7E28"/>
    <w:rsid w:val="005419CE"/>
    <w:rsid w:val="005B469C"/>
    <w:rsid w:val="0093507B"/>
    <w:rsid w:val="00D938A6"/>
    <w:rsid w:val="00E66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qFormat/>
    <w:rsid w:val="00451B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шрифт абзаца2"/>
    <w:rsid w:val="00451BF9"/>
  </w:style>
  <w:style w:type="character" w:customStyle="1" w:styleId="10">
    <w:name w:val="Основной шрифт абзаца1"/>
    <w:rsid w:val="00451BF9"/>
  </w:style>
  <w:style w:type="character" w:customStyle="1" w:styleId="11">
    <w:name w:val="Гиперссылка1"/>
    <w:rsid w:val="00451B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ynie.1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2023-11-09T06:41:00Z</dcterms:created>
  <dcterms:modified xsi:type="dcterms:W3CDTF">2023-11-10T05:44:00Z</dcterms:modified>
</cp:coreProperties>
</file>